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BD0" w:rsidRPr="00EE564E" w:rsidRDefault="00C87BD0" w:rsidP="00C87B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206E" w:rsidRDefault="004A206E" w:rsidP="004A206E">
      <w:pPr>
        <w:jc w:val="center"/>
        <w:rPr>
          <w:rFonts w:ascii="Times New Roman" w:hAnsi="Times New Roman" w:cs="Times New Roman"/>
          <w:szCs w:val="24"/>
        </w:rPr>
      </w:pPr>
    </w:p>
    <w:p w:rsidR="004A206E" w:rsidRDefault="004A206E" w:rsidP="004A206E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Конспект №5 Ансамбль «</w:t>
      </w:r>
      <w:proofErr w:type="spellStart"/>
      <w:r>
        <w:rPr>
          <w:rFonts w:ascii="Times New Roman" w:hAnsi="Times New Roman" w:cs="Times New Roman"/>
          <w:szCs w:val="24"/>
        </w:rPr>
        <w:t>Сейлен</w:t>
      </w:r>
      <w:proofErr w:type="spellEnd"/>
      <w:r>
        <w:rPr>
          <w:rFonts w:ascii="Times New Roman" w:hAnsi="Times New Roman" w:cs="Times New Roman"/>
          <w:szCs w:val="24"/>
        </w:rPr>
        <w:t>»</w:t>
      </w:r>
    </w:p>
    <w:p w:rsidR="004A206E" w:rsidRDefault="004A206E" w:rsidP="004A206E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14.04.2020</w:t>
      </w:r>
    </w:p>
    <w:p w:rsidR="004A206E" w:rsidRDefault="004A206E" w:rsidP="004A206E">
      <w:pPr>
        <w:pStyle w:val="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4"/>
          <w:szCs w:val="36"/>
        </w:rPr>
      </w:pPr>
      <w:r>
        <w:rPr>
          <w:szCs w:val="24"/>
        </w:rPr>
        <w:t>Тема:</w:t>
      </w:r>
      <w:r w:rsidRPr="00C0623B">
        <w:rPr>
          <w:rFonts w:ascii="Monotype Corsiva" w:hAnsi="Monotype Corsiva" w:cs="Arial"/>
          <w:color w:val="0000FF"/>
          <w:sz w:val="36"/>
          <w:szCs w:val="36"/>
        </w:rPr>
        <w:t xml:space="preserve"> </w:t>
      </w:r>
      <w:r w:rsidRPr="00C0623B">
        <w:rPr>
          <w:color w:val="000000" w:themeColor="text1"/>
          <w:sz w:val="24"/>
          <w:szCs w:val="36"/>
        </w:rPr>
        <w:t xml:space="preserve">«Работа над </w:t>
      </w:r>
      <w:proofErr w:type="spellStart"/>
      <w:r w:rsidRPr="00C0623B">
        <w:rPr>
          <w:color w:val="000000" w:themeColor="text1"/>
          <w:sz w:val="24"/>
          <w:szCs w:val="36"/>
        </w:rPr>
        <w:t>двухголосием</w:t>
      </w:r>
      <w:proofErr w:type="gramStart"/>
      <w:r w:rsidRPr="00C0623B">
        <w:rPr>
          <w:color w:val="000000" w:themeColor="text1"/>
          <w:sz w:val="24"/>
          <w:szCs w:val="36"/>
        </w:rPr>
        <w:t>.К</w:t>
      </w:r>
      <w:proofErr w:type="gramEnd"/>
      <w:r w:rsidRPr="00C0623B">
        <w:rPr>
          <w:color w:val="000000" w:themeColor="text1"/>
          <w:sz w:val="24"/>
          <w:szCs w:val="36"/>
        </w:rPr>
        <w:t>анон</w:t>
      </w:r>
      <w:proofErr w:type="spellEnd"/>
      <w:r w:rsidRPr="00C0623B">
        <w:rPr>
          <w:color w:val="000000" w:themeColor="text1"/>
          <w:sz w:val="24"/>
          <w:szCs w:val="36"/>
        </w:rPr>
        <w:t>»</w:t>
      </w:r>
    </w:p>
    <w:p w:rsidR="004A206E" w:rsidRPr="00C0623B" w:rsidRDefault="004A206E" w:rsidP="004A206E">
      <w:pPr>
        <w:pStyle w:val="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Формировать навык многоголосного пения.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Задачи: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1.Сформировать понятие о каноне, как основном приёме, обучающем многоголосию.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2.Познакомить с разновидностями канона.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3.Способствовать развитию вокально-хоровых навыков и формированию сценической культуры.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4.Продолжить работу над репертуаром, </w:t>
      </w:r>
      <w:proofErr w:type="gramStart"/>
      <w:r>
        <w:rPr>
          <w:sz w:val="27"/>
          <w:szCs w:val="27"/>
        </w:rPr>
        <w:t>способствующем</w:t>
      </w:r>
      <w:proofErr w:type="gramEnd"/>
      <w:r>
        <w:rPr>
          <w:sz w:val="27"/>
          <w:szCs w:val="27"/>
        </w:rPr>
        <w:t xml:space="preserve"> духовно-нравственному воспитанию.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5.Создать ситуацию успеха для каждого ребенка на занятии.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6.Формировать УУД.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Личностные УУД</w:t>
      </w:r>
    </w:p>
    <w:p w:rsidR="004A206E" w:rsidRDefault="004A206E" w:rsidP="004A206E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Формирование музыкальной потребности выражающейся в творческой деятельности в вокальном искусстве.</w:t>
      </w:r>
    </w:p>
    <w:p w:rsidR="004A206E" w:rsidRDefault="004A206E" w:rsidP="004A206E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Формирование эстетических чувств и художественного вкуса.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Познавательные УУД</w:t>
      </w:r>
    </w:p>
    <w:p w:rsidR="004A206E" w:rsidRDefault="004A206E" w:rsidP="004A206E">
      <w:pPr>
        <w:pStyle w:val="a3"/>
        <w:numPr>
          <w:ilvl w:val="0"/>
          <w:numId w:val="2"/>
        </w:numPr>
        <w:spacing w:before="0" w:beforeAutospacing="0" w:after="0" w:afterAutospacing="0" w:line="196" w:lineRule="atLeast"/>
        <w:ind w:left="0"/>
      </w:pPr>
      <w:r>
        <w:rPr>
          <w:sz w:val="27"/>
          <w:szCs w:val="27"/>
        </w:rPr>
        <w:t xml:space="preserve">Формирование умения ориентироваться в своей системе знаний: отличать новое </w:t>
      </w:r>
      <w:proofErr w:type="gramStart"/>
      <w:r>
        <w:rPr>
          <w:sz w:val="27"/>
          <w:szCs w:val="27"/>
        </w:rPr>
        <w:t>от</w:t>
      </w:r>
      <w:proofErr w:type="gramEnd"/>
      <w:r>
        <w:rPr>
          <w:sz w:val="27"/>
          <w:szCs w:val="27"/>
        </w:rPr>
        <w:t xml:space="preserve"> уже известного.</w:t>
      </w:r>
    </w:p>
    <w:p w:rsidR="004A206E" w:rsidRDefault="004A206E" w:rsidP="004A206E">
      <w:pPr>
        <w:pStyle w:val="a3"/>
        <w:numPr>
          <w:ilvl w:val="0"/>
          <w:numId w:val="2"/>
        </w:numPr>
        <w:spacing w:before="0" w:beforeAutospacing="0" w:after="0" w:afterAutospacing="0" w:line="196" w:lineRule="atLeast"/>
        <w:ind w:left="0"/>
      </w:pPr>
      <w:r>
        <w:rPr>
          <w:sz w:val="27"/>
          <w:szCs w:val="27"/>
        </w:rPr>
        <w:t>Формирование умения работать по нотам.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Коммуникативные УУД</w:t>
      </w:r>
    </w:p>
    <w:p w:rsidR="004A206E" w:rsidRDefault="004A206E" w:rsidP="004A206E">
      <w:pPr>
        <w:pStyle w:val="a3"/>
        <w:numPr>
          <w:ilvl w:val="0"/>
          <w:numId w:val="3"/>
        </w:numPr>
        <w:spacing w:before="0" w:beforeAutospacing="0" w:after="0" w:afterAutospacing="0" w:line="196" w:lineRule="atLeast"/>
        <w:ind w:left="0"/>
      </w:pPr>
      <w:r>
        <w:rPr>
          <w:sz w:val="27"/>
          <w:szCs w:val="27"/>
        </w:rPr>
        <w:t>Формирование умения слушать и слышать голоса в каноне.</w:t>
      </w:r>
    </w:p>
    <w:p w:rsidR="004A206E" w:rsidRDefault="004A206E" w:rsidP="004A206E">
      <w:pPr>
        <w:pStyle w:val="a3"/>
        <w:numPr>
          <w:ilvl w:val="0"/>
          <w:numId w:val="3"/>
        </w:numPr>
        <w:spacing w:before="0" w:beforeAutospacing="0" w:after="0" w:afterAutospacing="0" w:line="196" w:lineRule="atLeast"/>
        <w:ind w:left="0"/>
      </w:pPr>
      <w:r>
        <w:rPr>
          <w:sz w:val="27"/>
          <w:szCs w:val="27"/>
        </w:rPr>
        <w:t>Формирование умения выражать свои мысли, чувства через песню.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Регулятивные УУД</w:t>
      </w:r>
    </w:p>
    <w:p w:rsidR="004A206E" w:rsidRDefault="004A206E" w:rsidP="004A206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>Формирование умения определять и формулировать цель деятельности на уроке.</w:t>
      </w:r>
    </w:p>
    <w:p w:rsidR="004A206E" w:rsidRDefault="004A206E" w:rsidP="004A206E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>
        <w:rPr>
          <w:sz w:val="27"/>
          <w:szCs w:val="27"/>
        </w:rPr>
        <w:t xml:space="preserve">Формирование умения отличать </w:t>
      </w:r>
      <w:proofErr w:type="gramStart"/>
      <w:r>
        <w:rPr>
          <w:sz w:val="27"/>
          <w:szCs w:val="27"/>
        </w:rPr>
        <w:t>верно</w:t>
      </w:r>
      <w:proofErr w:type="gramEnd"/>
      <w:r>
        <w:rPr>
          <w:sz w:val="27"/>
          <w:szCs w:val="27"/>
        </w:rPr>
        <w:t xml:space="preserve"> выполненное задание от неверного.</w:t>
      </w:r>
    </w:p>
    <w:p w:rsidR="004A206E" w:rsidRDefault="004A206E" w:rsidP="004A206E">
      <w:pPr>
        <w:pStyle w:val="a3"/>
        <w:spacing w:before="0" w:beforeAutospacing="0" w:after="0" w:afterAutospacing="0"/>
      </w:pPr>
    </w:p>
    <w:p w:rsidR="004A206E" w:rsidRDefault="004A206E" w:rsidP="004A206E">
      <w:pPr>
        <w:pStyle w:val="a3"/>
        <w:spacing w:before="0" w:beforeAutospacing="0" w:after="0" w:afterAutospacing="0"/>
      </w:pP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Ход занятия.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1.Организационный момент.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Добрый день. Я рада видеть вас на очередном занятии вокального объединения «Созвездие».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2.Актуализация знаний.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1.</w:t>
      </w:r>
      <w:r>
        <w:rPr>
          <w:b/>
          <w:bCs/>
          <w:i/>
          <w:iCs/>
          <w:sz w:val="27"/>
          <w:szCs w:val="27"/>
        </w:rPr>
        <w:t xml:space="preserve">Дыхательная гимнастика </w:t>
      </w:r>
      <w:proofErr w:type="spellStart"/>
      <w:r>
        <w:rPr>
          <w:b/>
          <w:bCs/>
          <w:i/>
          <w:iCs/>
          <w:sz w:val="27"/>
          <w:szCs w:val="27"/>
        </w:rPr>
        <w:t>Стрельниковой</w:t>
      </w:r>
      <w:proofErr w:type="spellEnd"/>
      <w:r>
        <w:rPr>
          <w:sz w:val="27"/>
          <w:szCs w:val="27"/>
        </w:rPr>
        <w:t>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Основная стойка в исходном положении - стоя прямо, руки вдоль туловища, нога чуть уже плеч.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Ладошки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Погончики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Повороты головы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В исходном положении поворачивайте голову вправо - вдох, влево - вдох</w:t>
      </w:r>
      <w:proofErr w:type="gramStart"/>
      <w:r>
        <w:rPr>
          <w:sz w:val="27"/>
          <w:szCs w:val="27"/>
        </w:rPr>
        <w:t xml:space="preserve"> .</w:t>
      </w:r>
      <w:proofErr w:type="gramEnd"/>
      <w:r>
        <w:rPr>
          <w:sz w:val="27"/>
          <w:szCs w:val="27"/>
        </w:rPr>
        <w:t xml:space="preserve"> Не напрягайте шею, не тяните вдох, не опускайте плечи.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"Ушки"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В исходном положении, смотря перед собой, наклоняйте голову правым ухом к правому плечу - вдох, левым ухом - к левому плечу – вдох.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"Малый маятник"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В основной стойке кивайте головой вперед, склоняя ее на грудь, - вдох с пола, назад к спине - вдох с потолка. Думайте: "Откуда пахнет гарью: с пола? с потолка?"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"Обними плечи"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Стоя в исходном положении, поднимите руки, согнутые в локтях, ладонями к груди чуть выше плечевых суставов. С каждым вдохом обнимайте себя за плечи так, чтобы правая ладонь заходила за левый плечевой сустав, а левая - под правую подмышку, к лопатке или наоборот - как вам удобнее.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"Насос"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Возьмите в руки палку или свернутую в трубку газету. Сделайте наклон: туловище параллельно полу, руки согнуты в локтях перед грудью. Не разгибаясь, с легкими поклонами бросайте руки к полу и вновь приближайте к груди, представляя, что накачиваете насосом шину велосипеда или машины. Поклон - бросок рук - вдох с пола. Кончился поклон - руки у груди – выдох.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2.Вокально-тренировочные упражнения.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t>№</w:t>
      </w:r>
      <w:r>
        <w:rPr>
          <w:sz w:val="27"/>
          <w:szCs w:val="27"/>
        </w:rPr>
        <w:t>1,2-на выработку чистого унисона.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t>№</w:t>
      </w:r>
      <w:r>
        <w:rPr>
          <w:sz w:val="27"/>
          <w:szCs w:val="27"/>
        </w:rPr>
        <w:t xml:space="preserve">3,4- на активизацию </w:t>
      </w:r>
      <w:proofErr w:type="gramStart"/>
      <w:r>
        <w:rPr>
          <w:sz w:val="27"/>
          <w:szCs w:val="27"/>
        </w:rPr>
        <w:t>артикуляционного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апарата</w:t>
      </w:r>
      <w:proofErr w:type="spellEnd"/>
      <w:r>
        <w:rPr>
          <w:sz w:val="27"/>
          <w:szCs w:val="27"/>
        </w:rPr>
        <w:t>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t>№</w:t>
      </w:r>
      <w:r>
        <w:rPr>
          <w:sz w:val="27"/>
          <w:szCs w:val="27"/>
        </w:rPr>
        <w:t xml:space="preserve">5,6-на развитие </w:t>
      </w:r>
      <w:proofErr w:type="spellStart"/>
      <w:r>
        <w:rPr>
          <w:sz w:val="27"/>
          <w:szCs w:val="27"/>
        </w:rPr>
        <w:t>двухголосия</w:t>
      </w:r>
      <w:proofErr w:type="spellEnd"/>
      <w:r>
        <w:rPr>
          <w:sz w:val="27"/>
          <w:szCs w:val="27"/>
        </w:rPr>
        <w:t>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t>№</w:t>
      </w:r>
      <w:r>
        <w:rPr>
          <w:sz w:val="27"/>
          <w:szCs w:val="27"/>
        </w:rPr>
        <w:t>7,8,9- На точное интонирование терции, кварты, квинты.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t>№</w:t>
      </w:r>
      <w:r>
        <w:rPr>
          <w:sz w:val="27"/>
          <w:szCs w:val="27"/>
        </w:rPr>
        <w:t>10-Исполнение звукоряда каноном.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3. Постановка темы и цели занятия.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-Темой занятия будет «канон».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-Что вы знаете о каноне?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-Что вы хотели бы узнать о каноне?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Знаю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Хочу узнать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Узнал</w:t>
      </w:r>
    </w:p>
    <w:p w:rsidR="004A206E" w:rsidRDefault="004A206E" w:rsidP="004A206E">
      <w:pPr>
        <w:pStyle w:val="a3"/>
        <w:spacing w:before="0" w:beforeAutospacing="0" w:after="0" w:afterAutospacing="0"/>
      </w:pP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1.Определение канона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2. Виды канонов.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3.Послушать каноны.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4.Разучить многоголосный канон.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5.Выяснить, для чего нужен канон.</w:t>
      </w:r>
    </w:p>
    <w:p w:rsidR="004A206E" w:rsidRDefault="004A206E" w:rsidP="004A206E">
      <w:pPr>
        <w:pStyle w:val="a3"/>
        <w:spacing w:before="0" w:beforeAutospacing="0" w:after="0" w:afterAutospacing="0"/>
      </w:pPr>
    </w:p>
    <w:p w:rsidR="004A206E" w:rsidRDefault="004A206E" w:rsidP="004A206E">
      <w:pPr>
        <w:pStyle w:val="a3"/>
        <w:spacing w:before="0" w:beforeAutospacing="0" w:after="0" w:afterAutospacing="0"/>
      </w:pP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4.Изучение нового материала.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Слово </w:t>
      </w:r>
      <w:r>
        <w:rPr>
          <w:b/>
          <w:bCs/>
          <w:sz w:val="27"/>
          <w:szCs w:val="27"/>
        </w:rPr>
        <w:t>канон</w:t>
      </w:r>
      <w:r>
        <w:rPr>
          <w:sz w:val="27"/>
          <w:szCs w:val="27"/>
        </w:rPr>
        <w:t> имеет несколько значений.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Для музыкантов </w:t>
      </w:r>
      <w:r>
        <w:rPr>
          <w:b/>
          <w:bCs/>
          <w:sz w:val="27"/>
          <w:szCs w:val="27"/>
        </w:rPr>
        <w:t>канон</w:t>
      </w:r>
      <w:r>
        <w:rPr>
          <w:sz w:val="27"/>
          <w:szCs w:val="27"/>
        </w:rPr>
        <w:t> </w:t>
      </w:r>
      <w:proofErr w:type="gramStart"/>
      <w:r>
        <w:rPr>
          <w:sz w:val="27"/>
          <w:szCs w:val="27"/>
        </w:rPr>
        <w:t>–э</w:t>
      </w:r>
      <w:proofErr w:type="gramEnd"/>
      <w:r>
        <w:rPr>
          <w:sz w:val="27"/>
          <w:szCs w:val="27"/>
        </w:rPr>
        <w:t>то музыкальная форма, в которой один голос повторяет другой, вступая позже него.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Давайте вспомним, какие каноны мы пели.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Исполнение каноном песни «Во поле берёза стояла».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Я предлагаю вам послушать канон «Во поле берёза стояла» в исполнении дуэта.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СЛУШАНИЕ.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-Как вы думаете, а каноны бывают только двухголосные?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-Каноны бывают 3, 4, 6 </w:t>
      </w:r>
      <w:proofErr w:type="spellStart"/>
      <w:r>
        <w:rPr>
          <w:sz w:val="27"/>
          <w:szCs w:val="27"/>
        </w:rPr>
        <w:t>голосные</w:t>
      </w:r>
      <w:proofErr w:type="spellEnd"/>
      <w:r>
        <w:rPr>
          <w:sz w:val="27"/>
          <w:szCs w:val="27"/>
        </w:rPr>
        <w:t>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Я предлагаю разучить многоголосный канон.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1.Разучивание мелодии.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2.Исполнение каноном в два голоса.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3.Исполнение канона в 3 голоса.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4. Исполнение канона в 4 голоса.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-Как вы думаете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для чего нужны каноны?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-Для развития многоголосного пения.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5.Работа над репертуаром.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</w:t>
      </w:r>
      <w:r>
        <w:rPr>
          <w:sz w:val="27"/>
          <w:szCs w:val="27"/>
        </w:rPr>
        <w:t xml:space="preserve">: Отработка чистого интонирования </w:t>
      </w:r>
      <w:proofErr w:type="spellStart"/>
      <w:r>
        <w:rPr>
          <w:sz w:val="27"/>
          <w:szCs w:val="27"/>
        </w:rPr>
        <w:t>трёхголосия</w:t>
      </w:r>
      <w:proofErr w:type="spellEnd"/>
      <w:r>
        <w:rPr>
          <w:sz w:val="27"/>
          <w:szCs w:val="27"/>
        </w:rPr>
        <w:t>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-В репертуаре данной группы есть песни разных жанров.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Чаще всего мы поём эстрадно-джазовые песни. Они требуют специальных упражнений.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-</w:t>
      </w:r>
      <w:proofErr w:type="spellStart"/>
      <w:r>
        <w:rPr>
          <w:b/>
          <w:bCs/>
          <w:i/>
          <w:iCs/>
          <w:sz w:val="27"/>
          <w:szCs w:val="27"/>
        </w:rPr>
        <w:t>Распевки</w:t>
      </w:r>
      <w:proofErr w:type="spellEnd"/>
      <w:r>
        <w:rPr>
          <w:b/>
          <w:bCs/>
          <w:i/>
          <w:iCs/>
          <w:sz w:val="27"/>
          <w:szCs w:val="27"/>
        </w:rPr>
        <w:t xml:space="preserve"> в Эстрадно-джазовом стиле.</w:t>
      </w:r>
    </w:p>
    <w:p w:rsidR="004A206E" w:rsidRDefault="004A206E" w:rsidP="004A206E">
      <w:pPr>
        <w:pStyle w:val="a3"/>
        <w:spacing w:before="0" w:beforeAutospacing="0" w:after="0" w:afterAutospacing="0"/>
      </w:pP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Работа над репертуаром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Работа над дикцией, чистым </w:t>
      </w:r>
      <w:proofErr w:type="spellStart"/>
      <w:r>
        <w:rPr>
          <w:sz w:val="27"/>
          <w:szCs w:val="27"/>
        </w:rPr>
        <w:t>двухголосием</w:t>
      </w:r>
      <w:proofErr w:type="spellEnd"/>
      <w:r>
        <w:rPr>
          <w:sz w:val="27"/>
          <w:szCs w:val="27"/>
        </w:rPr>
        <w:t>, образом.</w:t>
      </w:r>
    </w:p>
    <w:p w:rsidR="004A206E" w:rsidRDefault="004A206E" w:rsidP="004A206E">
      <w:pPr>
        <w:pStyle w:val="a3"/>
        <w:spacing w:before="0" w:beforeAutospacing="0" w:after="0" w:afterAutospacing="0"/>
      </w:pP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Работа над репертуаром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Отработка правильного цепного дыхания.</w:t>
      </w:r>
    </w:p>
    <w:p w:rsidR="004A206E" w:rsidRDefault="004A206E" w:rsidP="004A206E">
      <w:pPr>
        <w:pStyle w:val="a3"/>
        <w:spacing w:before="0" w:beforeAutospacing="0" w:after="0" w:afterAutospacing="0"/>
      </w:pP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Работа над репертуаром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Отработка подголосков.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6.Итог занятия.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Я знаю…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Я запомнил…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Я смог…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7.Рефлексия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Зелёный цве</w:t>
      </w:r>
      <w:proofErr w:type="gramStart"/>
      <w:r>
        <w:rPr>
          <w:sz w:val="27"/>
          <w:szCs w:val="27"/>
        </w:rPr>
        <w:t>т-</w:t>
      </w:r>
      <w:proofErr w:type="gramEnd"/>
      <w:r>
        <w:rPr>
          <w:sz w:val="27"/>
          <w:szCs w:val="27"/>
        </w:rPr>
        <w:t xml:space="preserve"> Занятие прошло удачно. Я довольна собой!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Жёлтый цвет- Мне было трудно, но я </w:t>
      </w:r>
      <w:proofErr w:type="spellStart"/>
      <w:r>
        <w:rPr>
          <w:sz w:val="27"/>
          <w:szCs w:val="27"/>
        </w:rPr>
        <w:t>справился</w:t>
      </w:r>
      <w:proofErr w:type="gramStart"/>
      <w:r>
        <w:rPr>
          <w:sz w:val="27"/>
          <w:szCs w:val="27"/>
        </w:rPr>
        <w:t>.Я</w:t>
      </w:r>
      <w:proofErr w:type="spellEnd"/>
      <w:proofErr w:type="gramEnd"/>
      <w:r>
        <w:rPr>
          <w:sz w:val="27"/>
          <w:szCs w:val="27"/>
        </w:rPr>
        <w:t xml:space="preserve"> вполне доволен собой.</w:t>
      </w:r>
    </w:p>
    <w:p w:rsidR="004A206E" w:rsidRDefault="004A206E" w:rsidP="004A206E">
      <w:pPr>
        <w:pStyle w:val="a3"/>
        <w:spacing w:before="0" w:beforeAutospacing="0" w:after="0" w:afterAutospacing="0"/>
      </w:pPr>
      <w:r>
        <w:rPr>
          <w:sz w:val="27"/>
          <w:szCs w:val="27"/>
        </w:rPr>
        <w:t>Красный цве</w:t>
      </w:r>
      <w:proofErr w:type="gramStart"/>
      <w:r>
        <w:rPr>
          <w:sz w:val="27"/>
          <w:szCs w:val="27"/>
        </w:rPr>
        <w:t>т-</w:t>
      </w:r>
      <w:proofErr w:type="gramEnd"/>
      <w:r>
        <w:rPr>
          <w:sz w:val="27"/>
          <w:szCs w:val="27"/>
        </w:rPr>
        <w:t xml:space="preserve"> Было слишком трудно. Мне нужна помощь!</w:t>
      </w:r>
    </w:p>
    <w:p w:rsidR="004A206E" w:rsidRDefault="004A206E" w:rsidP="004A206E">
      <w:pPr>
        <w:pStyle w:val="a3"/>
        <w:spacing w:before="0" w:beforeAutospacing="0" w:after="0" w:afterAutospacing="0"/>
      </w:pPr>
    </w:p>
    <w:p w:rsidR="004A206E" w:rsidRDefault="004A206E" w:rsidP="004A206E">
      <w:pPr>
        <w:pStyle w:val="a3"/>
        <w:spacing w:before="0" w:beforeAutospacing="0" w:after="0" w:afterAutospacing="0"/>
      </w:pPr>
    </w:p>
    <w:p w:rsidR="004A206E" w:rsidRDefault="004A206E" w:rsidP="004A206E">
      <w:pPr>
        <w:pStyle w:val="a3"/>
        <w:spacing w:before="0" w:beforeAutospacing="0" w:after="0" w:afterAutospacing="0"/>
      </w:pPr>
    </w:p>
    <w:p w:rsidR="004A206E" w:rsidRDefault="004A206E" w:rsidP="004A206E">
      <w:pPr>
        <w:pStyle w:val="a3"/>
        <w:spacing w:before="0" w:beforeAutospacing="0" w:after="0" w:afterAutospacing="0"/>
      </w:pPr>
    </w:p>
    <w:p w:rsidR="00074841" w:rsidRDefault="004A206E"/>
    <w:sectPr w:rsidR="00074841" w:rsidSect="00A7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06981"/>
    <w:multiLevelType w:val="multilevel"/>
    <w:tmpl w:val="8B6C5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B4A57"/>
    <w:multiLevelType w:val="multilevel"/>
    <w:tmpl w:val="6A16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E3167"/>
    <w:multiLevelType w:val="multilevel"/>
    <w:tmpl w:val="15F8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484F33"/>
    <w:multiLevelType w:val="multilevel"/>
    <w:tmpl w:val="29F6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BD0"/>
    <w:rsid w:val="004A206E"/>
    <w:rsid w:val="00822326"/>
    <w:rsid w:val="00A70EFC"/>
    <w:rsid w:val="00B179A3"/>
    <w:rsid w:val="00C87BD0"/>
    <w:rsid w:val="00F1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06E"/>
  </w:style>
  <w:style w:type="paragraph" w:styleId="3">
    <w:name w:val="heading 3"/>
    <w:basedOn w:val="a"/>
    <w:link w:val="30"/>
    <w:uiPriority w:val="9"/>
    <w:qFormat/>
    <w:rsid w:val="004A20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20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</dc:creator>
  <cp:lastModifiedBy>Гадель</cp:lastModifiedBy>
  <cp:revision>2</cp:revision>
  <dcterms:created xsi:type="dcterms:W3CDTF">2020-05-05T14:20:00Z</dcterms:created>
  <dcterms:modified xsi:type="dcterms:W3CDTF">2020-05-05T14:20:00Z</dcterms:modified>
</cp:coreProperties>
</file>